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1 ـ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دراسة عقد المشروع وشروط ومواصفات تنفيذ الأعمال...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2 ـ دراسة معمقة للمخططات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...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3 ـ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وضع أو المساهمة بوضع البرنامج الزمني لتنفيذ أعمال المشروع حسب مدة تنفيذ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المشروع...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4 ـ وضع جداول تبين العمالة الفنية والعادية وفرق العمل والمواد والمعدات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اللازمة في كل مرحلةمن مراحل التنفيذ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وبشكل منسجم ومتوافق مع البرنامج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الزمني...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5 ـ الإطلاع على موقع العمل واخطار الجهة المالكة للمشروع عن أي عوائق تعيق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البدء بالتنفيذ..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bookmarkStart w:id="0" w:name="_GoBack"/>
      <w:bookmarkEnd w:id="0"/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6 ـ تقصي الحقائق عن طبيعة التربة والمطالبة بعمل الإختباراتاللازمة في حالة الضرورة وعند عدم وجود شرط بعملها وخاصة في حالة كون التربة موردة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من خارج الموقع ومدفونة في موقع المشروع أو في حالة وجود مياه جوفية أو عندما تكون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التربة هشة وضعيفة بشكل ملحوظ...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7 ـ تصميم واعتماد الخلطة الخرسانية المراد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استخدامها.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8 ـ تأمين عينات لجميع المواد المستخدمة بالمشروع واعتمادها من المال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ويفضل أن يتم ذلك ببداية المشروع.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9 ـ عمل الرفوعات المساحية لكامل الموقع ورسم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شبكية مناسيب له.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lastRenderedPageBreak/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10 ـ حساب كميات الحفر أو الردم طبقاً للشبكية وللمناسيب التصميمية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.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11 ـ تنزيل منشآت المشروع مساحياً بشكل دقيق ( التأكيس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(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12 ـ التدقيق و التحقق من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التأكيس الصحيح لمحاور الأبنية ومواقع الأعمدة (بالتدقيق على الخنزيرة إن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وجدت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)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13 ـ متابعة أعمال الحفرللقواعد للوصول للمنسوب المطلوب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14 ـ التأكد من منسوب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القواعد وإزالة التربة المفككة أسفلها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15 ـ متابعة الإشراف على تنفيذ كوفراج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 xml:space="preserve">الخرسانة العادية أسفل 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القواعد من حيث مطابقتها للمحاور وأفقيتها واستقامتها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16 ـ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متابعة صب الخرسانة العادية للقواعد والتأكد من أفقيتها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17 ـ متابعة تصنيع حديد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التسليح للقواعد طبقاً للمخططات والتدقيق على توزيع الحديد وتثبيته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18 ـ متابعة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تنفيذ كوفراج القواعد من حيث التأكيس والأبعاد والمنسوب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19 ـ التأكد من وضع تسليح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القواعد بالشكل والمكان الصحيحين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20 ـ التأكد من نظافة موقع القواعد قبل الصب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lastRenderedPageBreak/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21 ـ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مراقبة صب خرسانة القواعد والتأكد من صنف ومواصفات الخرسانة ونسبة المياه وحشو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الخرسانة بشكل جيد يدوياً أو باستخدام الهزاز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22 ـ أخذ مكعبات من الخرسانة لعمل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الإختبارات اللازمة وطبقاً لشروط العقد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23 ـ التأكد من رش خرسانة القواعد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بالماء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24 ـ متابعة تاكيس رقاب الأعمدة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25 ـ متابعة تنفيذ حديد تسليح الأعمدة طبقاً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للمخططات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26 ـ متابعة تنفيذ كوفراج رقاب الأعمدة طبقاً للتأكيسوالأبعادو وللمنسوب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المطلوب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27 ـ متابعة صب رقاب الأعمدة وأخذ المكعبات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28 ـ متابعة تنفيذ الميد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الأرضية من تسليح وكوفراج طبقاً للمخططات وللتأكيس والتحقق من ذلك قبل الصب وخاصة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استقامة الكوفراج والمنسوب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29 ـ متابعة صب خرسانة الميد وحشو الخرسانة ورشها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بالماء بعد الصب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30 ـ متابعة تنفيذ أكسات الأعمدة والكوفراج والتسليح والصب ومنالمهم هنا التحقق من شاقولية الأعدة والتأكيس والحديد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lastRenderedPageBreak/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31 ـ متابعة دفان حول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القواعد وأرضيات المباني بشكل صحيح وبمواد مناسبة وعلى طبقات سمك 20 سم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32 ـ متابعة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تنفيذ كوفراج الأسقف والكمرات ويهم هنا التحقق من منسوب السقف واستقامات حوافه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ومواقع الكمرات وأبعادها وتحديد موقع الدرج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33 ـ متابعة تنفيذ تسليح السقف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والكمرات ويهم هنا عدد قضبان التسليح وتفريدها وتكسيح الحديد في المواقع الصحيحة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ورفع الحديد المكسح على كراسي حديدية ومن المهم أيضا التأكد من عمل فتحات في السقف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للتمديدات الصحية والكهربائية وصرف المطر طبقا للمخططات ولا تنسى التحقق من سلامة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الميدة الأول للدرج وامكانية تنفيذها بمنسوب يسمح بدخول المبنى بشكل صحيح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34 ـ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متابعة تنفيذ تأسيسات التمديدات الكهربائية والصحية والتكييف وغيرها من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الخدمات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35 ـ متابعة صب خرسانة الأسقف والتأكد من نوعيتها وحشوها والمناسيب ورشها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بالماء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36 ـ وهكذا حتى السقف الأخير حيث يراعي عمل الميول المطرية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37 ـ الدرج عنصر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هام جداً عليك دراسته وتفصيله ومعرفة كيفية تنفيذه وشرح ذلك للعمال والفنيين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lastRenderedPageBreak/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38 ـ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على المهندس المشرف في كل مرحلة حساب كميات الأعمال المنفذة على الطبيعة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39 ـ على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المهندس دائما مراجعة مخططات البند الذي سيتم تنفيذه حسابيا و تنفيذيا والعمل على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اعتماد أي تعديل يراه ضروريا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40 ـ يقوم المهندس خلال مراحل العمل بعمل كشوفاتومستخلصات للأعمال المنفذة ورفعها للجهات المختصة ليتم صرف دفعات من قيمة تلك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الأعمال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41 ـ على المهندس عمل دفتر يومي للمشروع يبين فيه الأعمال المنفذة وزيارات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المهندس المشروف وتقارير عن حالة الطقس والمعوقات وغير ذلك بحيث يستند عليها لتبرير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المدة في حالة التأخر بتنفيذ المشروع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42 ـ على المهندس التأكد من تزام نتنفيذ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الأعمال مع البرنامج الزمني تجنبا لحدوث تأخير وعليه العمل على تدارك أي تأخير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43 ـ لا ينسى المهندس أن عليه تسليم كل مرحلة من مراحل العمل للمهندس المشرف على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المشروع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44 ـ تعاون المهندس المنفذ مع جهة الإشراف ضرورياً جداً والتنسيق المستمر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من أسباب عدم تأخير المشروع أو حدوث صعوبات بالتنفيذ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45 ـ لا ينسى المهندس المنفذ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أن معالجة أي خطأ يحدث بالتنفيذ هو من صلب مهامه وأخلاقه المهنية</w:t>
      </w:r>
    </w:p>
    <w:p w:rsidR="00E9782B" w:rsidRPr="00BD6FB0" w:rsidRDefault="00E9782B" w:rsidP="00BD6FB0">
      <w:pPr>
        <w:shd w:val="clear" w:color="auto" w:fill="FFFFFF"/>
        <w:spacing w:after="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46 ـ المهندس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 xml:space="preserve">المنفذ عليه ممارسة المهنة بنزاهة وأمانة وجدية ومسئولية 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lastRenderedPageBreak/>
        <w:t>وعدم السكوت عن أي تجاوزات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قد تحدث من جهة ما وتضر بالأعمال كما أن عليه العلم بتفاصيل تنفيذ الأعمال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بدقة</w:t>
      </w:r>
    </w:p>
    <w:p w:rsidR="00E9782B" w:rsidRPr="00BD6FB0" w:rsidRDefault="00E9782B" w:rsidP="00BD6FB0">
      <w:pPr>
        <w:shd w:val="clear" w:color="auto" w:fill="FFFFFF"/>
        <w:spacing w:after="24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47 ـ المهندس المنفذ واسع البال صبور عليه التزام رباطة الجأش وتمالك أعصابه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حيث أنه يتعامل مع عدة جهات ومستويات بوقت واح ولكل مطلبه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48 ـ لا تنسى حسن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المعاملة مع العمال والفنيين فهم شركاؤك بالتنفيذ وقدر تعبهم والظروف التي يمارسون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العمل فيها مع عدم السكوت أو التهاون بجودة وسرعة ودقة تنفيذ العمل</w:t>
      </w:r>
    </w:p>
    <w:p w:rsidR="00E9782B" w:rsidRPr="00BD6FB0" w:rsidRDefault="00E9782B" w:rsidP="00BD6FB0">
      <w:pPr>
        <w:shd w:val="clear" w:color="auto" w:fill="FFFFFF"/>
        <w:spacing w:after="24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49 ـ إياك ثم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إياك إظهار الجهل وعدم معرفة كيفية تنفيذ بند ما أو التدقيق عليه أمام من هم أدنى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منك معرفة كالعمال والمهنيين وغيرهما لكن حاول التعلم منهم ومن غيرهم لتتدارك ذلك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وبسرية تامة</w:t>
      </w:r>
    </w:p>
    <w:p w:rsidR="00E9782B" w:rsidRPr="00BD6FB0" w:rsidRDefault="00E9782B" w:rsidP="00BD6FB0">
      <w:pPr>
        <w:shd w:val="clear" w:color="auto" w:fill="FFFFFF"/>
        <w:spacing w:after="24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50 ـ عليك تعلم أساليب الغش والتحايل التي يتبعها العاملون معك من عمال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وفنيون وغيرهم لتحسن التصرف</w:t>
      </w:r>
    </w:p>
    <w:p w:rsidR="00E9782B" w:rsidRPr="00BD6FB0" w:rsidRDefault="00E9782B" w:rsidP="00BD6FB0">
      <w:pPr>
        <w:shd w:val="clear" w:color="auto" w:fill="FFFFFF"/>
        <w:spacing w:after="24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br/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51 ـ واخيرا أخلاق المهنة وشرفها بين يديك فكن أهلا لها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</w:rPr>
        <w:t> </w:t>
      </w:r>
      <w:r w:rsidRPr="00BD6FB0"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  <w:t>وكن ممن يحفظ الأمانة ولا تكن ممن غشنا فليس منا.</w:t>
      </w:r>
    </w:p>
    <w:p w:rsidR="00E9782B" w:rsidRPr="00BD6FB0" w:rsidRDefault="00E9782B" w:rsidP="00BD6FB0">
      <w:pPr>
        <w:shd w:val="clear" w:color="auto" w:fill="FFFFFF"/>
        <w:spacing w:after="240" w:line="270" w:lineRule="atLeast"/>
        <w:rPr>
          <w:rFonts w:asciiTheme="minorBidi" w:eastAsia="Times New Roman" w:hAnsiTheme="minorBidi"/>
          <w:b/>
          <w:bCs/>
          <w:color w:val="002060"/>
          <w:sz w:val="36"/>
          <w:szCs w:val="36"/>
          <w:rtl/>
        </w:rPr>
      </w:pPr>
    </w:p>
    <w:p w:rsidR="00FD4554" w:rsidRPr="00BD6FB0" w:rsidRDefault="00FD4554" w:rsidP="00BD6FB0">
      <w:pPr>
        <w:rPr>
          <w:rFonts w:asciiTheme="minorBidi" w:hAnsiTheme="minorBidi"/>
          <w:b/>
          <w:bCs/>
          <w:color w:val="002060"/>
          <w:sz w:val="36"/>
          <w:szCs w:val="36"/>
        </w:rPr>
      </w:pPr>
    </w:p>
    <w:sectPr w:rsidR="00FD4554" w:rsidRPr="00BD6F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B7A" w:rsidRDefault="00212B7A" w:rsidP="00E9782B">
      <w:pPr>
        <w:spacing w:after="0" w:line="240" w:lineRule="auto"/>
      </w:pPr>
      <w:r>
        <w:separator/>
      </w:r>
    </w:p>
  </w:endnote>
  <w:endnote w:type="continuationSeparator" w:id="0">
    <w:p w:rsidR="00212B7A" w:rsidRDefault="00212B7A" w:rsidP="00E97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82B" w:rsidRDefault="00E978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82B" w:rsidRDefault="00E9782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82B" w:rsidRDefault="00E978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B7A" w:rsidRDefault="00212B7A" w:rsidP="00E9782B">
      <w:pPr>
        <w:spacing w:after="0" w:line="240" w:lineRule="auto"/>
      </w:pPr>
      <w:r>
        <w:separator/>
      </w:r>
    </w:p>
  </w:footnote>
  <w:footnote w:type="continuationSeparator" w:id="0">
    <w:p w:rsidR="00212B7A" w:rsidRDefault="00212B7A" w:rsidP="00E97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82B" w:rsidRDefault="00E978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82B" w:rsidRDefault="00E9782B" w:rsidP="00E9782B">
    <w:pPr>
      <w:pStyle w:val="Title"/>
      <w:rPr>
        <w:rtl/>
        <w:lang w:bidi="ar-EG"/>
      </w:rPr>
    </w:pPr>
    <w:r>
      <w:rPr>
        <w:rFonts w:hint="cs"/>
        <w:rtl/>
        <w:lang w:bidi="ar-EG"/>
      </w:rPr>
      <w:t>مدونه الشامل للكتب والبرامج الهندسيه ونتمنى دعمكم وتشجيعكم لنا</w:t>
    </w:r>
  </w:p>
  <w:p w:rsidR="00E9782B" w:rsidRDefault="00E9782B" w:rsidP="00E9782B">
    <w:pPr>
      <w:pStyle w:val="Title"/>
      <w:rPr>
        <w:rtl/>
        <w:lang w:bidi="ar-EG"/>
      </w:rPr>
    </w:pPr>
    <w:r>
      <w:rPr>
        <w:rFonts w:hint="cs"/>
        <w:rtl/>
        <w:lang w:bidi="ar-EG"/>
      </w:rPr>
      <w:t>(</w:t>
    </w:r>
    <w:r w:rsidRPr="00E9782B">
      <w:rPr>
        <w:lang w:bidi="ar-EG"/>
      </w:rPr>
      <w:t>http://civilengineer0.blogspot.com</w:t>
    </w:r>
    <w:r w:rsidRPr="00E9782B">
      <w:rPr>
        <w:rFonts w:cs="Times New Roman"/>
        <w:rtl/>
        <w:lang w:bidi="ar-EG"/>
      </w:rPr>
      <w:t>/</w:t>
    </w:r>
    <w:r>
      <w:rPr>
        <w:rFonts w:hint="cs"/>
        <w:rtl/>
        <w:lang w:bidi="ar-EG"/>
      </w:rPr>
      <w:t>)</w:t>
    </w:r>
  </w:p>
  <w:p w:rsidR="00E9782B" w:rsidRDefault="00E9782B">
    <w:pPr>
      <w:pStyle w:val="Header"/>
      <w:rPr>
        <w:rtl/>
        <w:lang w:bidi="ar-EG"/>
      </w:rPr>
    </w:pPr>
  </w:p>
  <w:p w:rsidR="00E9782B" w:rsidRDefault="00E9782B">
    <w:pPr>
      <w:pStyle w:val="Header"/>
      <w:rPr>
        <w:rtl/>
        <w:lang w:bidi="ar-EG"/>
      </w:rPr>
    </w:pPr>
  </w:p>
  <w:p w:rsidR="00E9782B" w:rsidRDefault="00E9782B">
    <w:pPr>
      <w:pStyle w:val="Header"/>
      <w:rPr>
        <w:rtl/>
        <w:lang w:bidi="ar-EG"/>
      </w:rPr>
    </w:pPr>
  </w:p>
  <w:p w:rsidR="00E9782B" w:rsidRDefault="00E9782B">
    <w:pPr>
      <w:pStyle w:val="Header"/>
      <w:rPr>
        <w:rtl/>
        <w:lang w:bidi="ar-EG"/>
      </w:rPr>
    </w:pPr>
  </w:p>
  <w:p w:rsidR="00E9782B" w:rsidRDefault="00E9782B">
    <w:pPr>
      <w:pStyle w:val="Header"/>
      <w:rPr>
        <w:rtl/>
        <w:lang w:bidi="ar-EG"/>
      </w:rPr>
    </w:pPr>
  </w:p>
  <w:p w:rsidR="00E9782B" w:rsidRDefault="00E9782B">
    <w:pPr>
      <w:pStyle w:val="Header"/>
      <w:rPr>
        <w:rtl/>
        <w:lang w:bidi="ar-EG"/>
      </w:rPr>
    </w:pPr>
  </w:p>
  <w:p w:rsidR="00E9782B" w:rsidRDefault="00E9782B">
    <w:pPr>
      <w:pStyle w:val="Header"/>
      <w:rPr>
        <w:rtl/>
        <w:lang w:bidi="ar-EG"/>
      </w:rPr>
    </w:pPr>
  </w:p>
  <w:p w:rsidR="00E9782B" w:rsidRDefault="00E9782B">
    <w:pPr>
      <w:pStyle w:val="Header"/>
      <w:rPr>
        <w:lang w:bidi="ar-E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82B" w:rsidRDefault="00E978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782B"/>
    <w:rsid w:val="00212B7A"/>
    <w:rsid w:val="00BB7815"/>
    <w:rsid w:val="00BD6FB0"/>
    <w:rsid w:val="00E9782B"/>
    <w:rsid w:val="00F9768D"/>
    <w:rsid w:val="00FD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BC6245-C3D7-47E8-9AFE-6EBF8D86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9782B"/>
  </w:style>
  <w:style w:type="paragraph" w:styleId="Header">
    <w:name w:val="header"/>
    <w:basedOn w:val="Normal"/>
    <w:link w:val="HeaderChar"/>
    <w:uiPriority w:val="99"/>
    <w:semiHidden/>
    <w:unhideWhenUsed/>
    <w:rsid w:val="00E978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782B"/>
  </w:style>
  <w:style w:type="paragraph" w:styleId="Footer">
    <w:name w:val="footer"/>
    <w:basedOn w:val="Normal"/>
    <w:link w:val="FooterChar"/>
    <w:uiPriority w:val="99"/>
    <w:semiHidden/>
    <w:unhideWhenUsed/>
    <w:rsid w:val="00E978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782B"/>
  </w:style>
  <w:style w:type="paragraph" w:styleId="Title">
    <w:name w:val="Title"/>
    <w:basedOn w:val="Normal"/>
    <w:next w:val="Normal"/>
    <w:link w:val="TitleChar"/>
    <w:uiPriority w:val="10"/>
    <w:qFormat/>
    <w:rsid w:val="00E9782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978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755</Words>
  <Characters>4306</Characters>
  <Application>Microsoft Office Word</Application>
  <DocSecurity>0</DocSecurity>
  <Lines>35</Lines>
  <Paragraphs>10</Paragraphs>
  <ScaleCrop>false</ScaleCrop>
  <Company/>
  <LinksUpToDate>false</LinksUpToDate>
  <CharactersWithSpaces>5051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said</dc:creator>
  <cp:keywords/>
  <dc:description/>
  <cp:lastModifiedBy>Egyptsystem2014</cp:lastModifiedBy>
  <cp:revision>5</cp:revision>
  <dcterms:created xsi:type="dcterms:W3CDTF">2014-01-19T21:24:00Z</dcterms:created>
  <dcterms:modified xsi:type="dcterms:W3CDTF">2014-01-19T12:55:00Z</dcterms:modified>
</cp:coreProperties>
</file>